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Nomen: 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Datum: 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Instructiones: </w:t>
      </w:r>
    </w:p>
    <w:p>
      <w:pPr>
        <w:pStyle w:val="Default"/>
        <w:numPr>
          <w:ilvl w:val="0"/>
          <w:numId w:val="2"/>
        </w:numPr>
        <w:bidi w:val="0"/>
        <w:spacing w:after="240"/>
        <w:ind w:left="393" w:right="0" w:hanging="393"/>
        <w:jc w:val="left"/>
        <w:rPr>
          <w:b w:val="1"/>
          <w:bCs w:val="1"/>
          <w:position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Legite omnia verba in omne paragrapho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(Read all the words in each paragraph)</w:t>
      </w:r>
    </w:p>
    <w:p>
      <w:pPr>
        <w:pStyle w:val="Default"/>
        <w:numPr>
          <w:ilvl w:val="0"/>
          <w:numId w:val="2"/>
        </w:numPr>
        <w:bidi w:val="0"/>
        <w:spacing w:after="240"/>
        <w:ind w:left="393" w:right="0" w:hanging="393"/>
        <w:jc w:val="left"/>
        <w:rPr>
          <w:b w:val="1"/>
          <w:bCs w:val="1"/>
          <w:position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Transferte omnem paragraphum in linguam Anglicam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 xml:space="preserve"> (Translate every paragraph into English)</w:t>
      </w:r>
    </w:p>
    <w:p>
      <w:pPr>
        <w:pStyle w:val="Default"/>
        <w:numPr>
          <w:ilvl w:val="0"/>
          <w:numId w:val="2"/>
        </w:numPr>
        <w:bidi w:val="0"/>
        <w:spacing w:after="240"/>
        <w:ind w:left="393" w:right="0" w:hanging="393"/>
        <w:jc w:val="left"/>
        <w:rPr>
          <w:b w:val="1"/>
          <w:bCs w:val="1"/>
          <w:position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Memorate: </w:t>
      </w:r>
      <w:r>
        <w:rPr>
          <w:rFonts w:ascii="Helvetica"/>
          <w:b w:val="1"/>
          <w:bCs w:val="1"/>
          <w:i w:val="1"/>
          <w:iCs w:val="1"/>
          <w:sz w:val="24"/>
          <w:szCs w:val="24"/>
          <w:rtl w:val="0"/>
          <w:lang w:val="en-US"/>
        </w:rPr>
        <w:t>utimini dictionariis vestris et libris grammaticis!</w:t>
      </w:r>
      <w:r>
        <w:rPr>
          <w:rFonts w:ascii="Helvetica"/>
          <w:b w:val="0"/>
          <w:bCs w:val="0"/>
          <w:i w:val="1"/>
          <w:i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(Remember: use your dictionaries and grammar books!)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it-IT"/>
        </w:rPr>
        <w:t>postridie Scintilla Quintum vocat; mittit eum ad agrum. Quintus cibum ad Flaccum portat; nam Flaccus diu in agro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it-IT"/>
        </w:rPr>
        <w:t>laborat et fessus est. puer ad agrum festinat; Argum secum ducit. mox Quintus agrum intrat; Flaccum videt et vocat. Flaccus filium audit et ad eum ambulat; in terra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fr-FR"/>
        </w:rPr>
        <w:t xml:space="preserve">sedet et cibum consumit. </w:t>
      </w:r>
    </w:p>
    <w:p>
      <w:pPr>
        <w:pStyle w:val="Default"/>
        <w:pBdr>
          <w:top w:val="dotted" w:color="000000" w:sz="8" w:space="0" w:shadow="0" w:frame="0"/>
          <w:left w:val="dotted" w:color="000000" w:sz="8" w:space="0" w:shadow="0" w:frame="0"/>
          <w:bottom w:val="dotted" w:color="000000" w:sz="8" w:space="0" w:shadow="0" w:frame="0"/>
          <w:right w:val="dotted" w:color="000000" w:sz="8" w:space="0" w:shadow="0" w:frame="0"/>
        </w:pBdr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postr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idie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the next day</w:t>
      </w:r>
      <w:r>
        <w:rPr>
          <w:rFonts w:ascii="Helvetica"/>
          <w:sz w:val="24"/>
          <w:szCs w:val="24"/>
          <w:rtl w:val="0"/>
        </w:rPr>
        <w:t xml:space="preserve">;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eum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him</w:t>
      </w:r>
      <w:r>
        <w:rPr>
          <w:rFonts w:ascii="Helvetica"/>
          <w:sz w:val="24"/>
          <w:szCs w:val="24"/>
          <w:rtl w:val="0"/>
        </w:rPr>
        <w:t xml:space="preserve">; </w:t>
      </w:r>
      <w:r>
        <w:rPr>
          <w:rFonts w:ascii="Helvetica"/>
          <w:b w:val="1"/>
          <w:bCs w:val="1"/>
          <w:sz w:val="24"/>
          <w:szCs w:val="24"/>
          <w:rtl w:val="0"/>
        </w:rPr>
        <w:t>diu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for a long time</w:t>
      </w:r>
      <w:r>
        <w:rPr>
          <w:rFonts w:ascii="Helvetica"/>
          <w:sz w:val="24"/>
          <w:szCs w:val="24"/>
          <w:rtl w:val="0"/>
        </w:rPr>
        <w:t xml:space="preserve">; </w:t>
      </w:r>
      <w:r>
        <w:rPr>
          <w:rFonts w:ascii="Helvetica"/>
          <w:b w:val="1"/>
          <w:bCs w:val="1"/>
          <w:sz w:val="24"/>
          <w:szCs w:val="24"/>
          <w:rtl w:val="0"/>
        </w:rPr>
        <w:t>se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cum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with him</w:t>
      </w:r>
      <w:r>
        <w:rPr>
          <w:rFonts w:ascii="Helvetica"/>
          <w:sz w:val="24"/>
          <w:szCs w:val="24"/>
          <w:rtl w:val="0"/>
        </w:rPr>
        <w:t xml:space="preserve"> 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pt-PT"/>
        </w:rPr>
        <w:t>Quintus domum no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en-US"/>
        </w:rPr>
        <w:t>n redit sed in agro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it-IT"/>
        </w:rPr>
        <w:t>manet et Flaccum iuvat. olivam ascendit et oliva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it-IT"/>
        </w:rPr>
        <w:t>s decutit. Flaccus oliva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it-IT"/>
        </w:rPr>
        <w:t>s colligit. subito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it-IT"/>
        </w:rPr>
        <w:t>lapsat Quintus et ad terram cadit. Flaccus anxius est et ad eum currit, sed Quintus no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pt-PT"/>
        </w:rPr>
        <w:t xml:space="preserve">n saucius est; surgit et domum redit. </w:t>
      </w:r>
    </w:p>
    <w:p>
      <w:pPr>
        <w:pStyle w:val="Default"/>
        <w:pBdr>
          <w:top w:val="dotted" w:color="000000" w:sz="8" w:space="0" w:shadow="0" w:frame="0"/>
          <w:left w:val="dotted" w:color="000000" w:sz="8" w:space="0" w:shadow="0" w:frame="0"/>
          <w:bottom w:val="dotted" w:color="000000" w:sz="8" w:space="0" w:shadow="0" w:frame="0"/>
          <w:right w:val="dotted" w:color="000000" w:sz="8" w:space="0" w:shadow="0" w:frame="0"/>
        </w:pBdr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domum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home</w:t>
      </w:r>
      <w:r>
        <w:rPr>
          <w:rFonts w:ascii="Helvetica"/>
          <w:sz w:val="24"/>
          <w:szCs w:val="24"/>
          <w:rtl w:val="0"/>
        </w:rPr>
        <w:t xml:space="preserve">; </w:t>
      </w:r>
      <w:r>
        <w:rPr>
          <w:rFonts w:ascii="Helvetica"/>
          <w:b w:val="1"/>
          <w:bCs w:val="1"/>
          <w:sz w:val="24"/>
          <w:szCs w:val="24"/>
          <w:rtl w:val="0"/>
        </w:rPr>
        <w:t>olivam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olive tree</w:t>
      </w:r>
      <w:r>
        <w:rPr>
          <w:rFonts w:ascii="Helvetica"/>
          <w:sz w:val="24"/>
          <w:szCs w:val="24"/>
          <w:rtl w:val="0"/>
        </w:rPr>
        <w:t xml:space="preserve">; </w:t>
      </w:r>
      <w:r>
        <w:rPr>
          <w:rFonts w:ascii="Helvetica"/>
          <w:b w:val="1"/>
          <w:bCs w:val="1"/>
          <w:sz w:val="24"/>
          <w:szCs w:val="24"/>
          <w:rtl w:val="0"/>
        </w:rPr>
        <w:t>oliva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da-DK"/>
        </w:rPr>
        <w:t>olives</w:t>
      </w:r>
      <w:r>
        <w:rPr>
          <w:rFonts w:ascii="Helvetica"/>
          <w:sz w:val="24"/>
          <w:szCs w:val="24"/>
          <w:rtl w:val="0"/>
        </w:rPr>
        <w:t xml:space="preserve">; </w:t>
      </w:r>
      <w:r>
        <w:rPr>
          <w:rFonts w:ascii="Helvetica"/>
          <w:b w:val="1"/>
          <w:bCs w:val="1"/>
          <w:sz w:val="24"/>
          <w:szCs w:val="24"/>
          <w:rtl w:val="0"/>
        </w:rPr>
        <w:t>decutit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shakes down</w:t>
      </w:r>
      <w:r>
        <w:rPr>
          <w:rFonts w:ascii="Helvetica"/>
          <w:sz w:val="24"/>
          <w:szCs w:val="24"/>
          <w:rtl w:val="0"/>
        </w:rPr>
        <w:t xml:space="preserve">;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colligit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collects</w:t>
      </w:r>
      <w:r>
        <w:rPr>
          <w:rFonts w:ascii="Helvetica"/>
          <w:sz w:val="24"/>
          <w:szCs w:val="24"/>
          <w:rtl w:val="0"/>
        </w:rPr>
        <w:t xml:space="preserve">; </w:t>
      </w:r>
      <w:r>
        <w:rPr>
          <w:rFonts w:ascii="Helvetica"/>
          <w:b w:val="1"/>
          <w:bCs w:val="1"/>
          <w:sz w:val="24"/>
          <w:szCs w:val="24"/>
          <w:rtl w:val="0"/>
        </w:rPr>
        <w:t>lapsat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</w:rPr>
        <w:t>slips</w:t>
      </w:r>
      <w:r>
        <w:rPr>
          <w:rFonts w:ascii="Helvetica"/>
          <w:sz w:val="24"/>
          <w:szCs w:val="24"/>
          <w:rtl w:val="0"/>
        </w:rPr>
        <w:t xml:space="preserve">;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saucius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da-DK"/>
        </w:rPr>
        <w:t>hurt</w:t>
      </w:r>
      <w:r>
        <w:rPr>
          <w:rFonts w:ascii="Helvetica"/>
          <w:sz w:val="24"/>
          <w:szCs w:val="24"/>
          <w:rtl w:val="0"/>
        </w:rPr>
        <w:t xml:space="preserve">;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surgit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gets up</w:t>
      </w:r>
      <w:r>
        <w:rPr>
          <w:rFonts w:ascii="Helvetica"/>
          <w:sz w:val="24"/>
          <w:szCs w:val="24"/>
          <w:rtl w:val="0"/>
        </w:rPr>
        <w:t xml:space="preserve"> 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it-IT"/>
        </w:rPr>
        <w:t xml:space="preserve">Quintus domum redit et Scintillam salutat; Argum in hortum ducit et Horatiam vocat. Horatia in hortum festinat; laeta est quod Quintus adest. </w:t>
      </w:r>
    </w:p>
    <w:p>
      <w:pPr>
        <w:pStyle w:val="Default"/>
        <w:pBdr>
          <w:top w:val="dotted" w:color="000000" w:sz="8" w:space="0" w:shadow="0" w:frame="0"/>
          <w:left w:val="dotted" w:color="000000" w:sz="8" w:space="0" w:shadow="0" w:frame="0"/>
          <w:bottom w:val="dotted" w:color="000000" w:sz="8" w:space="0" w:shadow="0" w:frame="0"/>
          <w:right w:val="dotted" w:color="000000" w:sz="8" w:space="0" w:shadow="0" w:frame="0"/>
        </w:pBdr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hortum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fr-FR"/>
        </w:rPr>
        <w:t>garden</w:t>
      </w:r>
      <w:r>
        <w:rPr>
          <w:rFonts w:ascii="Helvetica"/>
          <w:sz w:val="24"/>
          <w:szCs w:val="24"/>
          <w:rtl w:val="0"/>
        </w:rPr>
        <w:t xml:space="preserve">; </w:t>
      </w:r>
      <w:r>
        <w:rPr>
          <w:rFonts w:ascii="Helvetica"/>
          <w:b w:val="1"/>
          <w:bCs w:val="1"/>
          <w:sz w:val="24"/>
          <w:szCs w:val="24"/>
          <w:rtl w:val="0"/>
        </w:rPr>
        <w:t>quod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because</w:t>
      </w:r>
      <w:r>
        <w:rPr>
          <w:rFonts w:ascii="Helvetica"/>
          <w:sz w:val="24"/>
          <w:szCs w:val="24"/>
          <w:rtl w:val="0"/>
        </w:rPr>
        <w:t xml:space="preserve">;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adest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pt-PT"/>
        </w:rPr>
        <w:t>is present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it-IT"/>
        </w:rPr>
        <w:t>Flaccus ab agro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fr-FR"/>
        </w:rPr>
        <w:t>redit; fessus est; in casa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fr-FR"/>
        </w:rPr>
        <w:t xml:space="preserve">sedet et quiescit. mox </w:t>
      </w:r>
      <w:r>
        <w:rPr>
          <w:rFonts w:hAnsi="Helvetica" w:hint="default"/>
          <w:sz w:val="24"/>
          <w:szCs w:val="24"/>
          <w:rtl w:val="0"/>
        </w:rPr>
        <w:t>‘</w:t>
      </w:r>
      <w:r>
        <w:rPr>
          <w:rFonts w:ascii="Helvetica"/>
          <w:sz w:val="24"/>
          <w:szCs w:val="24"/>
          <w:rtl w:val="0"/>
          <w:lang w:val="it-IT"/>
        </w:rPr>
        <w:t>Quintus</w:t>
      </w:r>
      <w:r>
        <w:rPr>
          <w:rFonts w:hAnsi="Helvetica" w:hint="default"/>
          <w:sz w:val="24"/>
          <w:szCs w:val="24"/>
          <w:rtl w:val="0"/>
        </w:rPr>
        <w:t xml:space="preserve">’ </w:t>
      </w:r>
      <w:r>
        <w:rPr>
          <w:rFonts w:ascii="Helvetica"/>
          <w:sz w:val="24"/>
          <w:szCs w:val="24"/>
          <w:rtl w:val="0"/>
          <w:lang w:val="fr-FR"/>
        </w:rPr>
        <w:t xml:space="preserve">inquit </w:t>
      </w:r>
      <w:r>
        <w:rPr>
          <w:rFonts w:hAnsi="Helvetica" w:hint="default"/>
          <w:sz w:val="24"/>
          <w:szCs w:val="24"/>
          <w:rtl w:val="0"/>
        </w:rPr>
        <w:t>‘</w:t>
      </w:r>
      <w:r>
        <w:rPr>
          <w:rFonts w:ascii="Helvetica"/>
          <w:sz w:val="24"/>
          <w:szCs w:val="24"/>
          <w:rtl w:val="0"/>
          <w:lang w:val="es-ES_tradnl"/>
        </w:rPr>
        <w:t>puer bonus est. in agro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manet et me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iuvat.</w:t>
      </w:r>
      <w:r>
        <w:rPr>
          <w:rFonts w:hAnsi="Helvetica" w:hint="default"/>
          <w:sz w:val="24"/>
          <w:szCs w:val="24"/>
          <w:rtl w:val="0"/>
        </w:rPr>
        <w:t xml:space="preserve">’ </w:t>
      </w:r>
      <w:r>
        <w:rPr>
          <w:rFonts w:ascii="Helvetica"/>
          <w:sz w:val="24"/>
          <w:szCs w:val="24"/>
          <w:rtl w:val="0"/>
          <w:lang w:val="it-IT"/>
        </w:rPr>
        <w:t xml:space="preserve">Scintilla laeta est, quod Flaccus puerum laudat. cenam celeriter parat; ubi parata est cena, Horatiam et Quintum in casam vocat. Quintus laetus est quod cena parata est; in casam festinat. </w:t>
      </w:r>
    </w:p>
    <w:p>
      <w:pPr>
        <w:pStyle w:val="Default"/>
        <w:pBdr>
          <w:top w:val="dotted" w:color="000000" w:sz="8" w:space="0" w:shadow="0" w:frame="0"/>
          <w:left w:val="dotted" w:color="000000" w:sz="8" w:space="0" w:shadow="0" w:frame="0"/>
          <w:bottom w:val="dotted" w:color="000000" w:sz="8" w:space="0" w:shadow="0" w:frame="0"/>
          <w:right w:val="dotted" w:color="000000" w:sz="8" w:space="0" w:shadow="0" w:frame="0"/>
        </w:pBdr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a</w:t>
      </w:r>
      <w:r>
        <w:rPr>
          <w:rFonts w:ascii="Helvetica"/>
          <w:b w:val="1"/>
          <w:bCs w:val="1"/>
          <w:sz w:val="24"/>
          <w:szCs w:val="24"/>
          <w:rtl w:val="0"/>
        </w:rPr>
        <w:t>b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from</w:t>
      </w:r>
      <w:r>
        <w:rPr>
          <w:rFonts w:ascii="Helvetica"/>
          <w:sz w:val="24"/>
          <w:szCs w:val="24"/>
          <w:rtl w:val="0"/>
        </w:rPr>
        <w:t xml:space="preserve">;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quiescit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</w:rPr>
        <w:t>rests</w:t>
      </w:r>
      <w:r>
        <w:rPr>
          <w:rFonts w:ascii="Helvetica"/>
          <w:sz w:val="24"/>
          <w:szCs w:val="24"/>
          <w:rtl w:val="0"/>
        </w:rPr>
        <w:t xml:space="preserve">; </w:t>
      </w:r>
      <w:r>
        <w:rPr>
          <w:rFonts w:ascii="Helvetica"/>
          <w:b w:val="1"/>
          <w:bCs w:val="1"/>
          <w:sz w:val="24"/>
          <w:szCs w:val="24"/>
          <w:rtl w:val="0"/>
        </w:rPr>
        <w:t>bonus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good</w:t>
      </w:r>
      <w:r>
        <w:rPr>
          <w:rFonts w:ascii="Helvetica"/>
          <w:sz w:val="24"/>
          <w:szCs w:val="24"/>
          <w:rtl w:val="0"/>
        </w:rPr>
        <w:t xml:space="preserve">; </w:t>
      </w:r>
      <w:r>
        <w:rPr>
          <w:rFonts w:ascii="Helvetica"/>
          <w:b w:val="1"/>
          <w:bCs w:val="1"/>
          <w:sz w:val="24"/>
          <w:szCs w:val="24"/>
          <w:rtl w:val="0"/>
        </w:rPr>
        <w:t>me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</w:rPr>
        <w:t>me</w:t>
      </w:r>
      <w:r>
        <w:rPr>
          <w:rFonts w:ascii="Helvetica"/>
          <w:sz w:val="24"/>
          <w:szCs w:val="24"/>
          <w:rtl w:val="0"/>
        </w:rPr>
        <w:t xml:space="preserve">; </w:t>
      </w:r>
      <w:r>
        <w:rPr>
          <w:rFonts w:ascii="Helvetica"/>
          <w:b w:val="1"/>
          <w:bCs w:val="1"/>
          <w:sz w:val="24"/>
          <w:szCs w:val="24"/>
          <w:rtl w:val="0"/>
        </w:rPr>
        <w:t>celeriter</w:t>
      </w:r>
      <w:r>
        <w:rPr>
          <w:rFonts w:ascii="Helvetica"/>
          <w:sz w:val="24"/>
          <w:szCs w:val="24"/>
          <w:rtl w:val="0"/>
        </w:rPr>
        <w:t xml:space="preserve">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quickly</w:t>
      </w:r>
      <w:r>
        <w:rPr>
          <w:rFonts w:ascii="Helvetica"/>
          <w:sz w:val="24"/>
          <w:szCs w:val="24"/>
          <w:rtl w:val="0"/>
        </w:rPr>
        <w:t>;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sz w:val="24"/>
          <w:szCs w:val="24"/>
          <w:rtl w:val="0"/>
          <w:lang w:val="en-US"/>
        </w:rPr>
        <w:t>______________________________________________________________________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Opera Ardua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(Challenge Work)</w:t>
      </w: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Instructiones:</w:t>
      </w:r>
    </w:p>
    <w:p>
      <w:pPr>
        <w:pStyle w:val="Default"/>
        <w:numPr>
          <w:ilvl w:val="0"/>
          <w:numId w:val="3"/>
        </w:numPr>
        <w:bidi w:val="0"/>
        <w:spacing w:after="240"/>
        <w:ind w:left="393" w:right="0" w:hanging="393"/>
        <w:jc w:val="left"/>
        <w:rPr>
          <w:b w:val="1"/>
          <w:bCs w:val="1"/>
          <w:position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Respondite interrogata secunda Latine cum sententiis perfectis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(answer the following questions in Latin in complete sentences):</w:t>
      </w:r>
    </w:p>
    <w:p>
      <w:pPr>
        <w:pStyle w:val="Default"/>
        <w:numPr>
          <w:ilvl w:val="0"/>
          <w:numId w:val="6"/>
        </w:numPr>
        <w:bidi w:val="0"/>
        <w:spacing w:after="240"/>
        <w:ind w:left="393" w:right="0" w:hanging="393"/>
        <w:jc w:val="left"/>
        <w:rPr>
          <w:b w:val="1"/>
          <w:bCs w:val="1"/>
          <w:position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Qui Quintum vocat et ubi ille eum mittit?</w:t>
      </w: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b. Ubi Quintus agrum intrat, quem Quintus videt? </w:t>
      </w: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c. Ubi Quintus cibum consumit, ubi sedet? </w:t>
      </w: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d. Ubi Quintus domum non redit, quid facit?</w:t>
      </w: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e. Quomodo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 xml:space="preserve">(how)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Quintus olivas de arbore portat? </w:t>
      </w: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f. Quid accidit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 xml:space="preserve">(what happens)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ubi Quintus in arbore est? </w:t>
      </w: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g. Ubi cena parata est, quos Scintilla in casam vocat? </w:t>
      </w: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h. Cur Quintus laetus est?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b w:val="1"/>
        <w:bCs w:val="1"/>
      </w:rPr>
      <w:tab/>
    </w:r>
    <w:r>
      <w:rPr>
        <w:b w:val="1"/>
        <w:bCs w:val="1"/>
        <w:rtl w:val="0"/>
        <w:lang w:val="en-US"/>
      </w:rPr>
      <w:t>Caput III - Familia in horto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93"/>
          <w:tab w:val="clear" w:pos="0"/>
        </w:tabs>
        <w:ind w:left="393" w:hanging="393"/>
      </w:pPr>
      <w:rPr>
        <w:b w:val="1"/>
        <w:bCs w:val="1"/>
        <w:position w:val="0"/>
        <w:sz w:val="24"/>
        <w:szCs w:val="24"/>
        <w:rtl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53"/>
          <w:tab w:val="clear" w:pos="0"/>
        </w:tabs>
        <w:ind w:left="753" w:hanging="393"/>
      </w:pPr>
      <w:rPr>
        <w:b w:val="1"/>
        <w:bCs w:val="1"/>
        <w:position w:val="0"/>
        <w:sz w:val="24"/>
        <w:szCs w:val="24"/>
        <w:rtl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113"/>
          <w:tab w:val="clear" w:pos="0"/>
        </w:tabs>
        <w:ind w:left="1113" w:hanging="393"/>
      </w:pPr>
      <w:rPr>
        <w:b w:val="1"/>
        <w:bCs w:val="1"/>
        <w:position w:val="0"/>
        <w:sz w:val="24"/>
        <w:szCs w:val="24"/>
        <w:rtl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73"/>
          <w:tab w:val="clear" w:pos="0"/>
        </w:tabs>
        <w:ind w:left="1473" w:hanging="393"/>
      </w:pPr>
      <w:rPr>
        <w:b w:val="1"/>
        <w:bCs w:val="1"/>
        <w:position w:val="0"/>
        <w:sz w:val="24"/>
        <w:szCs w:val="24"/>
        <w:rtl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33"/>
          <w:tab w:val="clear" w:pos="0"/>
        </w:tabs>
        <w:ind w:left="1833" w:hanging="393"/>
      </w:pPr>
      <w:rPr>
        <w:b w:val="1"/>
        <w:bCs w:val="1"/>
        <w:position w:val="0"/>
        <w:sz w:val="24"/>
        <w:szCs w:val="24"/>
        <w:rtl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93"/>
          <w:tab w:val="clear" w:pos="0"/>
        </w:tabs>
        <w:ind w:left="2193" w:hanging="393"/>
      </w:pPr>
      <w:rPr>
        <w:b w:val="1"/>
        <w:bCs w:val="1"/>
        <w:position w:val="0"/>
        <w:sz w:val="24"/>
        <w:szCs w:val="24"/>
        <w:rtl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53"/>
          <w:tab w:val="clear" w:pos="0"/>
        </w:tabs>
        <w:ind w:left="2553" w:hanging="393"/>
      </w:pPr>
      <w:rPr>
        <w:b w:val="1"/>
        <w:bCs w:val="1"/>
        <w:position w:val="0"/>
        <w:sz w:val="24"/>
        <w:szCs w:val="24"/>
        <w:rtl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913"/>
          <w:tab w:val="clear" w:pos="0"/>
        </w:tabs>
        <w:ind w:left="2913" w:hanging="393"/>
      </w:pPr>
      <w:rPr>
        <w:b w:val="1"/>
        <w:bCs w:val="1"/>
        <w:position w:val="0"/>
        <w:sz w:val="24"/>
        <w:szCs w:val="24"/>
        <w:rtl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73"/>
          <w:tab w:val="clear" w:pos="0"/>
        </w:tabs>
        <w:ind w:left="3273" w:hanging="393"/>
      </w:pPr>
      <w:rPr>
        <w:b w:val="1"/>
        <w:bCs w:val="1"/>
        <w:position w:val="0"/>
        <w:sz w:val="24"/>
        <w:szCs w:val="24"/>
        <w:rtl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93"/>
          <w:tab w:val="clear" w:pos="0"/>
        </w:tabs>
        <w:ind w:left="393" w:hanging="393"/>
      </w:pPr>
      <w:rPr>
        <w:b w:val="1"/>
        <w:bCs w:val="1"/>
        <w:position w:val="0"/>
        <w:sz w:val="24"/>
        <w:szCs w:val="24"/>
        <w:rtl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53"/>
          <w:tab w:val="clear" w:pos="0"/>
        </w:tabs>
        <w:ind w:left="753" w:hanging="393"/>
      </w:pPr>
      <w:rPr>
        <w:b w:val="1"/>
        <w:bCs w:val="1"/>
        <w:position w:val="0"/>
        <w:sz w:val="24"/>
        <w:szCs w:val="24"/>
        <w:rtl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113"/>
          <w:tab w:val="clear" w:pos="0"/>
        </w:tabs>
        <w:ind w:left="1113" w:hanging="393"/>
      </w:pPr>
      <w:rPr>
        <w:b w:val="1"/>
        <w:bCs w:val="1"/>
        <w:position w:val="0"/>
        <w:sz w:val="24"/>
        <w:szCs w:val="24"/>
        <w:rtl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73"/>
          <w:tab w:val="clear" w:pos="0"/>
        </w:tabs>
        <w:ind w:left="1473" w:hanging="393"/>
      </w:pPr>
      <w:rPr>
        <w:b w:val="1"/>
        <w:bCs w:val="1"/>
        <w:position w:val="0"/>
        <w:sz w:val="24"/>
        <w:szCs w:val="24"/>
        <w:rtl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33"/>
          <w:tab w:val="clear" w:pos="0"/>
        </w:tabs>
        <w:ind w:left="1833" w:hanging="393"/>
      </w:pPr>
      <w:rPr>
        <w:b w:val="1"/>
        <w:bCs w:val="1"/>
        <w:position w:val="0"/>
        <w:sz w:val="24"/>
        <w:szCs w:val="24"/>
        <w:rtl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93"/>
          <w:tab w:val="clear" w:pos="0"/>
        </w:tabs>
        <w:ind w:left="2193" w:hanging="393"/>
      </w:pPr>
      <w:rPr>
        <w:b w:val="1"/>
        <w:bCs w:val="1"/>
        <w:position w:val="0"/>
        <w:sz w:val="24"/>
        <w:szCs w:val="24"/>
        <w:rtl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53"/>
          <w:tab w:val="clear" w:pos="0"/>
        </w:tabs>
        <w:ind w:left="2553" w:hanging="393"/>
      </w:pPr>
      <w:rPr>
        <w:b w:val="1"/>
        <w:bCs w:val="1"/>
        <w:position w:val="0"/>
        <w:sz w:val="24"/>
        <w:szCs w:val="24"/>
        <w:rtl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913"/>
          <w:tab w:val="clear" w:pos="0"/>
        </w:tabs>
        <w:ind w:left="2913" w:hanging="393"/>
      </w:pPr>
      <w:rPr>
        <w:b w:val="1"/>
        <w:bCs w:val="1"/>
        <w:position w:val="0"/>
        <w:sz w:val="24"/>
        <w:szCs w:val="24"/>
        <w:rtl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73"/>
          <w:tab w:val="clear" w:pos="0"/>
        </w:tabs>
        <w:ind w:left="3273" w:hanging="393"/>
      </w:pPr>
      <w:rPr>
        <w:b w:val="1"/>
        <w:bCs w:val="1"/>
        <w:position w:val="0"/>
        <w:sz w:val="24"/>
        <w:szCs w:val="24"/>
        <w:rtl w:val="0"/>
      </w:rPr>
    </w:lvl>
  </w:abstractNum>
  <w:abstractNum w:abstractNumId="2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93"/>
          <w:tab w:val="clear" w:pos="0"/>
        </w:tabs>
        <w:ind w:left="393" w:hanging="393"/>
      </w:pPr>
      <w:rPr>
        <w:b w:val="1"/>
        <w:bCs w:val="1"/>
        <w:position w:val="0"/>
        <w:sz w:val="24"/>
        <w:szCs w:val="24"/>
        <w:rtl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53"/>
          <w:tab w:val="clear" w:pos="0"/>
        </w:tabs>
        <w:ind w:left="753" w:hanging="393"/>
      </w:pPr>
      <w:rPr>
        <w:b w:val="1"/>
        <w:bCs w:val="1"/>
        <w:position w:val="0"/>
        <w:sz w:val="24"/>
        <w:szCs w:val="24"/>
        <w:rtl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113"/>
          <w:tab w:val="clear" w:pos="0"/>
        </w:tabs>
        <w:ind w:left="1113" w:hanging="393"/>
      </w:pPr>
      <w:rPr>
        <w:b w:val="1"/>
        <w:bCs w:val="1"/>
        <w:position w:val="0"/>
        <w:sz w:val="24"/>
        <w:szCs w:val="24"/>
        <w:rtl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73"/>
          <w:tab w:val="clear" w:pos="0"/>
        </w:tabs>
        <w:ind w:left="1473" w:hanging="393"/>
      </w:pPr>
      <w:rPr>
        <w:b w:val="1"/>
        <w:bCs w:val="1"/>
        <w:position w:val="0"/>
        <w:sz w:val="24"/>
        <w:szCs w:val="24"/>
        <w:rtl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33"/>
          <w:tab w:val="clear" w:pos="0"/>
        </w:tabs>
        <w:ind w:left="1833" w:hanging="393"/>
      </w:pPr>
      <w:rPr>
        <w:b w:val="1"/>
        <w:bCs w:val="1"/>
        <w:position w:val="0"/>
        <w:sz w:val="24"/>
        <w:szCs w:val="24"/>
        <w:rtl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93"/>
          <w:tab w:val="clear" w:pos="0"/>
        </w:tabs>
        <w:ind w:left="2193" w:hanging="393"/>
      </w:pPr>
      <w:rPr>
        <w:b w:val="1"/>
        <w:bCs w:val="1"/>
        <w:position w:val="0"/>
        <w:sz w:val="24"/>
        <w:szCs w:val="24"/>
        <w:rtl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53"/>
          <w:tab w:val="clear" w:pos="0"/>
        </w:tabs>
        <w:ind w:left="2553" w:hanging="393"/>
      </w:pPr>
      <w:rPr>
        <w:b w:val="1"/>
        <w:bCs w:val="1"/>
        <w:position w:val="0"/>
        <w:sz w:val="24"/>
        <w:szCs w:val="24"/>
        <w:rtl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913"/>
          <w:tab w:val="clear" w:pos="0"/>
        </w:tabs>
        <w:ind w:left="2913" w:hanging="393"/>
      </w:pPr>
      <w:rPr>
        <w:b w:val="1"/>
        <w:bCs w:val="1"/>
        <w:position w:val="0"/>
        <w:sz w:val="24"/>
        <w:szCs w:val="24"/>
        <w:rtl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73"/>
          <w:tab w:val="clear" w:pos="0"/>
        </w:tabs>
        <w:ind w:left="3273" w:hanging="393"/>
      </w:pPr>
      <w:rPr>
        <w:b w:val="1"/>
        <w:bCs w:val="1"/>
        <w:position w:val="0"/>
        <w:sz w:val="24"/>
        <w:szCs w:val="24"/>
        <w:rtl w:val="0"/>
      </w:rPr>
    </w:lvl>
  </w:abstractNum>
  <w:abstractNum w:abstractNumId="3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93"/>
          <w:tab w:val="clear" w:pos="0"/>
        </w:tabs>
        <w:ind w:left="393" w:hanging="393"/>
      </w:pPr>
      <w:rPr>
        <w:b w:val="1"/>
        <w:bCs w:val="1"/>
        <w:position w:val="0"/>
        <w:sz w:val="24"/>
        <w:szCs w:val="24"/>
        <w:rtl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53"/>
          <w:tab w:val="clear" w:pos="0"/>
        </w:tabs>
        <w:ind w:left="753" w:hanging="393"/>
      </w:pPr>
      <w:rPr>
        <w:b w:val="1"/>
        <w:bCs w:val="1"/>
        <w:position w:val="0"/>
        <w:sz w:val="24"/>
        <w:szCs w:val="24"/>
        <w:rtl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113"/>
          <w:tab w:val="clear" w:pos="0"/>
        </w:tabs>
        <w:ind w:left="1113" w:hanging="393"/>
      </w:pPr>
      <w:rPr>
        <w:b w:val="1"/>
        <w:bCs w:val="1"/>
        <w:position w:val="0"/>
        <w:sz w:val="24"/>
        <w:szCs w:val="24"/>
        <w:rtl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73"/>
          <w:tab w:val="clear" w:pos="0"/>
        </w:tabs>
        <w:ind w:left="1473" w:hanging="393"/>
      </w:pPr>
      <w:rPr>
        <w:b w:val="1"/>
        <w:bCs w:val="1"/>
        <w:position w:val="0"/>
        <w:sz w:val="24"/>
        <w:szCs w:val="24"/>
        <w:rtl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33"/>
          <w:tab w:val="clear" w:pos="0"/>
        </w:tabs>
        <w:ind w:left="1833" w:hanging="393"/>
      </w:pPr>
      <w:rPr>
        <w:b w:val="1"/>
        <w:bCs w:val="1"/>
        <w:position w:val="0"/>
        <w:sz w:val="24"/>
        <w:szCs w:val="24"/>
        <w:rtl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93"/>
          <w:tab w:val="clear" w:pos="0"/>
        </w:tabs>
        <w:ind w:left="2193" w:hanging="393"/>
      </w:pPr>
      <w:rPr>
        <w:b w:val="1"/>
        <w:bCs w:val="1"/>
        <w:position w:val="0"/>
        <w:sz w:val="24"/>
        <w:szCs w:val="24"/>
        <w:rtl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53"/>
          <w:tab w:val="clear" w:pos="0"/>
        </w:tabs>
        <w:ind w:left="2553" w:hanging="393"/>
      </w:pPr>
      <w:rPr>
        <w:b w:val="1"/>
        <w:bCs w:val="1"/>
        <w:position w:val="0"/>
        <w:sz w:val="24"/>
        <w:szCs w:val="24"/>
        <w:rtl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913"/>
          <w:tab w:val="clear" w:pos="0"/>
        </w:tabs>
        <w:ind w:left="2913" w:hanging="393"/>
      </w:pPr>
      <w:rPr>
        <w:b w:val="1"/>
        <w:bCs w:val="1"/>
        <w:position w:val="0"/>
        <w:sz w:val="24"/>
        <w:szCs w:val="24"/>
        <w:rtl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73"/>
          <w:tab w:val="clear" w:pos="0"/>
        </w:tabs>
        <w:ind w:left="3273" w:hanging="393"/>
      </w:pPr>
      <w:rPr>
        <w:b w:val="1"/>
        <w:bCs w:val="1"/>
        <w:position w:val="0"/>
        <w:sz w:val="24"/>
        <w:szCs w:val="24"/>
        <w:rtl w:val="0"/>
      </w:rPr>
    </w:lvl>
  </w:abstractNum>
  <w:abstractNum w:abstractNumId="4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5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93"/>
          <w:tab w:val="clear" w:pos="0"/>
        </w:tabs>
        <w:ind w:left="393" w:hanging="393"/>
      </w:pPr>
      <w:rPr>
        <w:b w:val="1"/>
        <w:bCs w:val="1"/>
        <w:position w:val="0"/>
        <w:sz w:val="24"/>
        <w:szCs w:val="24"/>
        <w:rtl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53"/>
          <w:tab w:val="clear" w:pos="0"/>
        </w:tabs>
        <w:ind w:left="753" w:hanging="393"/>
      </w:pPr>
      <w:rPr>
        <w:b w:val="1"/>
        <w:bCs w:val="1"/>
        <w:position w:val="0"/>
        <w:sz w:val="24"/>
        <w:szCs w:val="24"/>
        <w:rtl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113"/>
          <w:tab w:val="clear" w:pos="0"/>
        </w:tabs>
        <w:ind w:left="1113" w:hanging="393"/>
      </w:pPr>
      <w:rPr>
        <w:b w:val="1"/>
        <w:bCs w:val="1"/>
        <w:position w:val="0"/>
        <w:sz w:val="24"/>
        <w:szCs w:val="24"/>
        <w:rtl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73"/>
          <w:tab w:val="clear" w:pos="0"/>
        </w:tabs>
        <w:ind w:left="1473" w:hanging="393"/>
      </w:pPr>
      <w:rPr>
        <w:b w:val="1"/>
        <w:bCs w:val="1"/>
        <w:position w:val="0"/>
        <w:sz w:val="24"/>
        <w:szCs w:val="24"/>
        <w:rtl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33"/>
          <w:tab w:val="clear" w:pos="0"/>
        </w:tabs>
        <w:ind w:left="1833" w:hanging="393"/>
      </w:pPr>
      <w:rPr>
        <w:b w:val="1"/>
        <w:bCs w:val="1"/>
        <w:position w:val="0"/>
        <w:sz w:val="24"/>
        <w:szCs w:val="24"/>
        <w:rtl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93"/>
          <w:tab w:val="clear" w:pos="0"/>
        </w:tabs>
        <w:ind w:left="2193" w:hanging="393"/>
      </w:pPr>
      <w:rPr>
        <w:b w:val="1"/>
        <w:bCs w:val="1"/>
        <w:position w:val="0"/>
        <w:sz w:val="24"/>
        <w:szCs w:val="24"/>
        <w:rtl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53"/>
          <w:tab w:val="clear" w:pos="0"/>
        </w:tabs>
        <w:ind w:left="2553" w:hanging="393"/>
      </w:pPr>
      <w:rPr>
        <w:b w:val="1"/>
        <w:bCs w:val="1"/>
        <w:position w:val="0"/>
        <w:sz w:val="24"/>
        <w:szCs w:val="24"/>
        <w:rtl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913"/>
          <w:tab w:val="clear" w:pos="0"/>
        </w:tabs>
        <w:ind w:left="2913" w:hanging="393"/>
      </w:pPr>
      <w:rPr>
        <w:b w:val="1"/>
        <w:bCs w:val="1"/>
        <w:position w:val="0"/>
        <w:sz w:val="24"/>
        <w:szCs w:val="24"/>
        <w:rtl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73"/>
          <w:tab w:val="clear" w:pos="0"/>
        </w:tabs>
        <w:ind w:left="3273" w:hanging="393"/>
      </w:pPr>
      <w:rPr>
        <w:b w:val="1"/>
        <w:bCs w:val="1"/>
        <w:position w:val="0"/>
        <w:sz w:val="24"/>
        <w:szCs w:val="24"/>
        <w:rtl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numbering" w:styleId="List 0">
    <w:name w:val="List 0"/>
    <w:basedOn w:val="Lettered"/>
    <w:next w:val="List 0"/>
    <w:pPr>
      <w:numPr>
        <w:numId w:val="4"/>
      </w:numPr>
    </w:pPr>
  </w:style>
  <w:style w:type="numbering" w:styleId="Lettered">
    <w:name w:val="Lettered"/>
    <w:next w:val="Lettered"/>
    <w:pPr>
      <w:numPr>
        <w:numId w:val="5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